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01" w:rsidRPr="00EA3C32" w:rsidRDefault="00D76701" w:rsidP="00D767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D7670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Положение о к</w:t>
      </w:r>
      <w:r w:rsidRPr="00EA3C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онкурсе на лучший социальный видеоролик </w:t>
      </w:r>
    </w:p>
    <w:p w:rsidR="00D76701" w:rsidRPr="00D76701" w:rsidRDefault="00D76701" w:rsidP="00D767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3C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«Путь к Милосердию»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статус, порядок проведения, требования к участникам и работам </w:t>
      </w:r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видеороликов </w:t>
      </w:r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«Путь к Милосердию», 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:rsidR="004836AC" w:rsidRPr="00EA3C32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Конкурса является </w:t>
      </w:r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3C32">
        <w:rPr>
          <w:rFonts w:ascii="Times New Roman" w:hAnsi="Times New Roman" w:cs="Times New Roman"/>
          <w:sz w:val="28"/>
          <w:szCs w:val="28"/>
          <w:shd w:val="clear" w:color="auto" w:fill="FFFFFF"/>
        </w:rPr>
        <w:t>КУТСКАЯ РЕГИОНАЛЬНАЯ ОБЩЕСТВЕННАЯ ОРГАНИЗАЦИЯ ПО ЗАЩИТЕ СЕМЬИ, МАТЕРИНСТВА И ДЕТСТВА "МИЛОСЕРДИЕ"</w:t>
      </w:r>
      <w:r w:rsidR="004836AC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</w:t>
      </w:r>
      <w:r w:rsidR="004836AC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Якутской епархии. 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представителей организаторов Конкурса.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</w:t>
      </w:r>
      <w:r w:rsidR="004836AC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формирование в обществе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молодежной среде, установок </w:t>
      </w:r>
      <w:r w:rsidR="004836AC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помощи ближнему, 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устойчивой социальной нормы.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информировать население, в том числе подростков и молодежь, о преимуществах</w:t>
      </w:r>
      <w:r w:rsidR="004836AC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создать условия для проявления творческих способностей подростков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способствовать формированию авторской позиции, авторского взгляда на мир;</w:t>
      </w:r>
    </w:p>
    <w:p w:rsidR="00D10F73" w:rsidRPr="00EA3C32" w:rsidRDefault="00D10F73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В КОНКУРСЕ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принимают участие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желающие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предоставившие все документы в соответствии с условиями Конкурса.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Для участия в Конкурсе необходимо подготовить 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видеоролик на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73"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0F73"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помощи ближнему, </w:t>
      </w:r>
      <w:r w:rsidR="00D10F73"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 социальной нормы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 w:rsidR="00D76701" w:rsidRPr="00D76701" w:rsidRDefault="00D76701" w:rsidP="00EE10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Принять участие в Конкурсе можно с </w:t>
      </w:r>
      <w:r w:rsidR="00D10F73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апреля по 25 апреля</w:t>
      </w:r>
      <w:r w:rsidR="008C47DB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D76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отправив заявку и конкурсный видеоролик в адрес организаторов конкурса на электронную почту </w:t>
      </w:r>
      <w:proofErr w:type="spellStart"/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prav</w:t>
      </w:r>
      <w:proofErr w:type="spellEnd"/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yakutia</w:t>
      </w:r>
      <w:proofErr w:type="spellEnd"/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EE102C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02C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пометкой </w:t>
      </w:r>
      <w:r w:rsidR="00EE102C" w:rsidRPr="00EA3C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«Путь к Милосердию»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10F73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Пакет документов для участия в Конкурсе: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 об авторе (Ф.И.О., организация (учебное заведение), номер телефона);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видеоролик.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Подача заявки,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КОНКУРСНЫМ РАБОТАМ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 понятием «социальный ролик»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социального ролика должен быть кратким, лаконичным, оригинальным.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Формат видеоролика: MOV, MPEG, MPG, WMV, WEBM, M4V, FLV, MKV, 3GP, AVI, MP4, размер до 500 Мб.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Продолжительность ролика - не более </w:t>
      </w:r>
      <w:r w:rsidR="00D96A70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секунд.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Название файла предоставляемого ролика должно включать Ф.И.О. автора, название конкурсной работы.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Предоставляемая на Конкурс работа, ее содержание, сюжет, действие сценических лиц и персонажей должны соответствовать законодательству Российской Федерации и тематике Конкурса.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работах, представляемых на Конкурс, не должно быть: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сведений, не соответствующих действительности (недостоверных сведений);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имен авторов,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Организаторы вправе отклонить присланные работы, если они не соответствуют условиям настоящего Положения.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ПОРЯДОК И СРОКИ ПРОВЕДЕНИЯ КОНКУРСА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   Порядок и сроки проведения определяются   </w:t>
      </w:r>
      <w:proofErr w:type="gramStart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 конкурса</w:t>
      </w:r>
      <w:proofErr w:type="gramEnd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2D7" w:rsidRPr="00EA3C32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 Конкурс </w:t>
      </w:r>
      <w:proofErr w:type="gramStart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видеороликов  «</w:t>
      </w:r>
      <w:proofErr w:type="gramEnd"/>
      <w:r w:rsidR="00A652D7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милосердию»</w:t>
      </w:r>
    </w:p>
    <w:p w:rsidR="00D76701" w:rsidRPr="00D76701" w:rsidRDefault="00A652D7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01 апреля по 25 апреля 2022</w:t>
      </w:r>
      <w:r w:rsidR="00D76701"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652D7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по 25 апреля 2022</w:t>
      </w:r>
      <w:r w:rsidR="00A652D7"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подача заявки и ролика на </w:t>
      </w:r>
      <w:proofErr w:type="spellStart"/>
      <w:proofErr w:type="gramStart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proofErr w:type="gramEnd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prav</w:t>
      </w:r>
      <w:proofErr w:type="spellEnd"/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yakutia</w:t>
      </w:r>
      <w:proofErr w:type="spellEnd"/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A652D7"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D76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652D7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26 – 30 апреля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работа жюри Конкурса.</w:t>
      </w:r>
    </w:p>
    <w:p w:rsidR="00D76701" w:rsidRPr="00D76701" w:rsidRDefault="00A652D7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</w:t>
      </w:r>
      <w:proofErr w:type="gramStart"/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1  мая</w:t>
      </w:r>
      <w:proofErr w:type="gramEnd"/>
      <w:r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</w:t>
      </w:r>
      <w:r w:rsidR="00D76701"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подведение итогов Конкурса, награждение победителей.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6.   ПОДВЕДЕНИЕ ИТОГОВ КОНКУРСА, КРИТЕРИИ ОЦЕНКИ РАБОТ, ЖЮРИ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оценки работ оргкомитетом формируется Жюри конкурса, в задачу которого входит определение победителей.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Победители награждаются грамотами и </w:t>
      </w:r>
      <w:r w:rsidR="00A652D7" w:rsidRPr="00E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ценными </w:t>
      </w: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призами. Лучший видеоролик будет размещен в телевизионном эфире региональной телекомпании.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Жюри оценивает работы по пятибалльной шкале за каждый критерий: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соответствие требованиям к содержанию и оформлению;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качество операторской съемки, изображения, звука, подбор музыки;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 информационное наполнение (полнота раскрытия темы, соответствие содержания целям и задачам конкурса, созидательный жизнеутверждающий характер);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 эмоциональное воздействие на зрителя;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 оригинальность, нестандартность, новизна в подаче материала;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качество видеомонтажа (синхронизация музыки и изображения, </w:t>
      </w:r>
      <w:proofErr w:type="spellStart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видеопереходы</w:t>
      </w:r>
      <w:proofErr w:type="spellEnd"/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оригинальность видеоряда).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ЗАКЛЮЧИТЕЛЬНЫЕ ПОЛОЖЕНИЯ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Видеоролики, представленные на Конкурс, не возвращаются, не рецензируются и остаются в распоряжении организаторов.</w:t>
      </w:r>
    </w:p>
    <w:p w:rsidR="00D76701" w:rsidRPr="00D76701" w:rsidRDefault="00D76701" w:rsidP="00D7670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0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C5427E" w:rsidRPr="00EA3C32" w:rsidRDefault="00C5427E">
      <w:pPr>
        <w:rPr>
          <w:rFonts w:ascii="Times New Roman" w:hAnsi="Times New Roman" w:cs="Times New Roman"/>
          <w:sz w:val="28"/>
          <w:szCs w:val="28"/>
        </w:rPr>
      </w:pPr>
    </w:p>
    <w:sectPr w:rsidR="00C5427E" w:rsidRPr="00EA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1"/>
    <w:rsid w:val="004836AC"/>
    <w:rsid w:val="008C47DB"/>
    <w:rsid w:val="00A652D7"/>
    <w:rsid w:val="00C5427E"/>
    <w:rsid w:val="00D10F73"/>
    <w:rsid w:val="00D76701"/>
    <w:rsid w:val="00D96A70"/>
    <w:rsid w:val="00EA3C32"/>
    <w:rsid w:val="00EE102C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2A9-BD80-485F-B7AC-BB7BE7FD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701"/>
    <w:rPr>
      <w:b/>
      <w:bCs/>
    </w:rPr>
  </w:style>
  <w:style w:type="character" w:styleId="a5">
    <w:name w:val="Hyperlink"/>
    <w:basedOn w:val="a0"/>
    <w:uiPriority w:val="99"/>
    <w:semiHidden/>
    <w:unhideWhenUsed/>
    <w:rsid w:val="00D7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</dc:creator>
  <cp:keywords/>
  <dc:description/>
  <cp:lastModifiedBy>Angel</cp:lastModifiedBy>
  <cp:revision>2</cp:revision>
  <dcterms:created xsi:type="dcterms:W3CDTF">2022-03-25T11:17:00Z</dcterms:created>
  <dcterms:modified xsi:type="dcterms:W3CDTF">2022-03-25T11:17:00Z</dcterms:modified>
</cp:coreProperties>
</file>